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D12E6" w14:textId="77777777" w:rsidR="00656531" w:rsidRPr="00B61DBE" w:rsidRDefault="00656531" w:rsidP="00656531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2FA9642C" wp14:editId="1074B677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1</w:t>
      </w:r>
      <w:r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er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3C5AC5D1" w14:textId="77777777" w:rsidR="00656531" w:rsidRDefault="00656531" w:rsidP="00656531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656531" w14:paraId="16F4D05A" w14:textId="77777777" w:rsidTr="00A60FBD">
        <w:trPr>
          <w:trHeight w:val="379"/>
          <w:jc w:val="center"/>
        </w:trPr>
        <w:tc>
          <w:tcPr>
            <w:tcW w:w="6658" w:type="dxa"/>
            <w:vAlign w:val="center"/>
          </w:tcPr>
          <w:p w14:paraId="0163A89D" w14:textId="77777777" w:rsidR="00656531" w:rsidRPr="00653A77" w:rsidRDefault="00656531" w:rsidP="00A60FBD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Artes Visuales</w:t>
            </w:r>
          </w:p>
        </w:tc>
        <w:tc>
          <w:tcPr>
            <w:tcW w:w="5670" w:type="dxa"/>
            <w:vAlign w:val="center"/>
          </w:tcPr>
          <w:p w14:paraId="67483FA9" w14:textId="77777777" w:rsidR="00656531" w:rsidRPr="00367A6C" w:rsidRDefault="00656531" w:rsidP="00A60FBD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</w:t>
            </w:r>
            <w:r>
              <w:rPr>
                <w:rFonts w:ascii="Arial" w:hAnsi="Arial" w:cs="Arial"/>
                <w:b/>
              </w:rPr>
              <w:t>: Rodrigo González Valle</w:t>
            </w:r>
          </w:p>
        </w:tc>
        <w:tc>
          <w:tcPr>
            <w:tcW w:w="3985" w:type="dxa"/>
            <w:vAlign w:val="center"/>
          </w:tcPr>
          <w:p w14:paraId="59BF322D" w14:textId="77777777" w:rsidR="00656531" w:rsidRPr="00DB7A1C" w:rsidRDefault="00656531" w:rsidP="00A60F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8° básico</w:t>
            </w:r>
          </w:p>
        </w:tc>
      </w:tr>
    </w:tbl>
    <w:p w14:paraId="48E9C4AB" w14:textId="77777777" w:rsidR="00656531" w:rsidRDefault="00656531" w:rsidP="00656531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656531" w:rsidRPr="002655E8" w14:paraId="48C2DC20" w14:textId="77777777" w:rsidTr="00A60FBD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B2AA1E5" w14:textId="77777777" w:rsidR="00656531" w:rsidRDefault="00656531" w:rsidP="00A60F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3D91BCDC" w14:textId="77777777" w:rsidR="00656531" w:rsidRPr="00A752B0" w:rsidRDefault="00656531" w:rsidP="00A60F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1B0728A1" w14:textId="77777777" w:rsidR="00656531" w:rsidRPr="002655E8" w:rsidRDefault="00656531" w:rsidP="00A60FB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7CAE60C2" w14:textId="77777777" w:rsidR="00656531" w:rsidRPr="00FE2831" w:rsidRDefault="00656531" w:rsidP="00A60FB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656531" w:rsidRPr="002655E8" w14:paraId="2F6196D5" w14:textId="77777777" w:rsidTr="00A60FBD">
        <w:trPr>
          <w:trHeight w:val="273"/>
        </w:trPr>
        <w:tc>
          <w:tcPr>
            <w:tcW w:w="10064" w:type="dxa"/>
            <w:vMerge/>
          </w:tcPr>
          <w:p w14:paraId="768395F5" w14:textId="77777777" w:rsidR="00656531" w:rsidRPr="00BB7838" w:rsidRDefault="00656531" w:rsidP="00A60F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11CCC25" w14:textId="77777777" w:rsidR="00656531" w:rsidRPr="002655E8" w:rsidRDefault="00656531" w:rsidP="00A60FBD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38D06FE6" w14:textId="77777777" w:rsidR="00656531" w:rsidRPr="00082E45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656531" w:rsidRPr="002655E8" w14:paraId="00C109E6" w14:textId="77777777" w:rsidTr="00A60FBD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4DE43FC5" w14:textId="77777777" w:rsidR="00656531" w:rsidRPr="00BB7838" w:rsidRDefault="00656531" w:rsidP="00A60F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486F52F7" w14:textId="77777777" w:rsidR="00656531" w:rsidRPr="002655E8" w:rsidRDefault="00656531" w:rsidP="00A60FBD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1CEA4DF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F97E25E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0D40498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656531" w14:paraId="78BE2E55" w14:textId="77777777" w:rsidTr="00A60FBD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8A56565" w14:textId="77777777" w:rsidR="00656531" w:rsidRPr="009E125F" w:rsidRDefault="00656531" w:rsidP="00A60FBD">
            <w:pPr>
              <w:rPr>
                <w:rFonts w:asciiTheme="minorHAnsi" w:hAnsiTheme="minorHAnsi"/>
                <w:sz w:val="20"/>
                <w:szCs w:val="20"/>
              </w:rPr>
            </w:pPr>
            <w:r w:rsidRPr="009E125F">
              <w:rPr>
                <w:rFonts w:asciiTheme="minorHAnsi" w:hAnsiTheme="minorHAnsi"/>
                <w:sz w:val="20"/>
                <w:szCs w:val="20"/>
              </w:rPr>
              <w:t>UNIDAD 1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9E125F">
              <w:rPr>
                <w:rFonts w:asciiTheme="minorHAnsi" w:hAnsiTheme="minorHAnsi"/>
                <w:sz w:val="20"/>
                <w:szCs w:val="20"/>
              </w:rPr>
              <w:t>Las personas y el paisaje</w:t>
            </w:r>
          </w:p>
          <w:p w14:paraId="4C2F86F1" w14:textId="77777777" w:rsidR="00656531" w:rsidRPr="009E125F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/>
                <w:sz w:val="20"/>
                <w:szCs w:val="20"/>
              </w:rPr>
              <w:t>Creación de manifestaciones visuales acerca de la naturaleza, el paisaje y la relación que establecen las personas con estos.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658BA2E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24EB6B27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67A74FB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2E6BBC4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  <w:tr w:rsidR="00656531" w14:paraId="74A8C93B" w14:textId="77777777" w:rsidTr="00A60FBD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30474CE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4D01DB7A" w14:textId="77777777" w:rsidR="00656531" w:rsidRPr="009E125F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AR08 OA 01</w:t>
            </w:r>
          </w:p>
          <w:p w14:paraId="5B4DAC96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basados en la apreciación y el análisis de manifestaciones estéticas referidas a la relación entre personas, naturaleza y medioambiente, en diferentes contextos.</w:t>
            </w:r>
          </w:p>
          <w:p w14:paraId="4DE2EB74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156FAFBD" w14:textId="77777777" w:rsidR="00656531" w:rsidRPr="009E125F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AR08 OA 02</w:t>
            </w:r>
          </w:p>
          <w:p w14:paraId="78B59D07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a partir de diferentes desafíos creativos, experimentando con materiales sustentables en técnicas de impresión, papeles y textiles.</w:t>
            </w:r>
          </w:p>
          <w:p w14:paraId="6A561EA9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4E322D3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 marzo</w:t>
            </w:r>
          </w:p>
          <w:p w14:paraId="18BB9B92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 mayo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04BFC3D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E18A5F3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2da </w:t>
            </w:r>
            <w:proofErr w:type="spellStart"/>
            <w:r>
              <w:rPr>
                <w:rFonts w:ascii="Century Gothic" w:hAnsi="Century Gothic"/>
              </w:rPr>
              <w:t>sem</w:t>
            </w:r>
            <w:proofErr w:type="spellEnd"/>
            <w:r>
              <w:rPr>
                <w:rFonts w:ascii="Century Gothic" w:hAnsi="Century Gothic"/>
              </w:rPr>
              <w:t xml:space="preserve"> abril</w:t>
            </w:r>
          </w:p>
          <w:p w14:paraId="02A32370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3ra </w:t>
            </w:r>
            <w:proofErr w:type="spellStart"/>
            <w:r>
              <w:rPr>
                <w:rFonts w:ascii="Century Gothic" w:hAnsi="Century Gothic"/>
              </w:rPr>
              <w:t>sem</w:t>
            </w:r>
            <w:proofErr w:type="spellEnd"/>
            <w:r>
              <w:rPr>
                <w:rFonts w:ascii="Century Gothic" w:hAnsi="Century Gothic"/>
              </w:rPr>
              <w:t xml:space="preserve"> mayo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47933017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  <w:tr w:rsidR="00656531" w14:paraId="345AA03D" w14:textId="77777777" w:rsidTr="00A60FBD">
        <w:trPr>
          <w:trHeight w:val="168"/>
        </w:trPr>
        <w:tc>
          <w:tcPr>
            <w:tcW w:w="10064" w:type="dxa"/>
          </w:tcPr>
          <w:p w14:paraId="0A3CDC57" w14:textId="77777777" w:rsidR="00656531" w:rsidRPr="009E125F" w:rsidRDefault="00656531" w:rsidP="00A60FBD">
            <w:pPr>
              <w:rPr>
                <w:rFonts w:asciiTheme="minorHAnsi" w:hAnsiTheme="minorHAnsi"/>
                <w:sz w:val="20"/>
                <w:szCs w:val="20"/>
              </w:rPr>
            </w:pPr>
            <w:r w:rsidRPr="009E125F">
              <w:rPr>
                <w:rFonts w:asciiTheme="minorHAnsi" w:hAnsiTheme="minorHAnsi"/>
                <w:sz w:val="20"/>
                <w:szCs w:val="20"/>
              </w:rPr>
              <w:t>UNIDAD 2</w:t>
            </w:r>
            <w:r>
              <w:rPr>
                <w:rFonts w:asciiTheme="minorHAnsi" w:hAnsiTheme="minorHAnsi"/>
                <w:sz w:val="20"/>
                <w:szCs w:val="20"/>
              </w:rPr>
              <w:t>:</w:t>
            </w:r>
            <w:r>
              <w:t xml:space="preserve"> </w:t>
            </w:r>
            <w:r w:rsidRPr="009E125F">
              <w:rPr>
                <w:rFonts w:asciiTheme="minorHAnsi" w:hAnsiTheme="minorHAnsi"/>
                <w:sz w:val="20"/>
                <w:szCs w:val="20"/>
              </w:rPr>
              <w:t>Las personas y el medioambiente</w:t>
            </w:r>
          </w:p>
          <w:p w14:paraId="5BDDAB7A" w14:textId="77777777" w:rsidR="00656531" w:rsidRPr="009E125F" w:rsidRDefault="00656531" w:rsidP="00A60FBD">
            <w:pPr>
              <w:rPr>
                <w:rFonts w:asciiTheme="minorHAnsi" w:hAnsiTheme="minorHAnsi"/>
                <w:sz w:val="20"/>
                <w:szCs w:val="20"/>
              </w:rPr>
            </w:pPr>
            <w:r w:rsidRPr="009E125F">
              <w:rPr>
                <w:rFonts w:asciiTheme="minorHAnsi" w:hAnsiTheme="minorHAnsi"/>
                <w:sz w:val="20"/>
                <w:szCs w:val="20"/>
              </w:rPr>
              <w:t>Creación de manifestaciones visuales acerca del medioambiente y la relación que establecen las personas con este.</w:t>
            </w:r>
          </w:p>
        </w:tc>
        <w:tc>
          <w:tcPr>
            <w:tcW w:w="2127" w:type="dxa"/>
            <w:vMerge w:val="restart"/>
            <w:vAlign w:val="center"/>
          </w:tcPr>
          <w:p w14:paraId="62085829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 mayo</w:t>
            </w:r>
          </w:p>
          <w:p w14:paraId="752B0BDC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junio</w:t>
            </w:r>
          </w:p>
        </w:tc>
        <w:tc>
          <w:tcPr>
            <w:tcW w:w="1352" w:type="dxa"/>
            <w:vMerge w:val="restart"/>
            <w:vAlign w:val="center"/>
          </w:tcPr>
          <w:p w14:paraId="0F72F781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488DB7A6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 junio</w:t>
            </w:r>
          </w:p>
        </w:tc>
        <w:tc>
          <w:tcPr>
            <w:tcW w:w="1621" w:type="dxa"/>
            <w:vMerge w:val="restart"/>
            <w:vAlign w:val="center"/>
          </w:tcPr>
          <w:p w14:paraId="7FCB4673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  <w:tr w:rsidR="00656531" w14:paraId="774B530D" w14:textId="77777777" w:rsidTr="00A60FBD">
        <w:trPr>
          <w:trHeight w:val="1044"/>
        </w:trPr>
        <w:tc>
          <w:tcPr>
            <w:tcW w:w="10064" w:type="dxa"/>
          </w:tcPr>
          <w:p w14:paraId="13C224BF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1A086C09" w14:textId="77777777" w:rsidR="00656531" w:rsidRPr="009E125F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AR08 OA 01</w:t>
            </w:r>
          </w:p>
          <w:p w14:paraId="50255508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basados en la apreciación y el análisis de manifestaciones estéticas referidas a la relación entre personas, naturaleza y medioambiente, en diferentes contextos.</w:t>
            </w:r>
          </w:p>
          <w:p w14:paraId="433C03D9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06C83E8" w14:textId="77777777" w:rsidR="00656531" w:rsidRPr="009E125F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AR08 OA 02</w:t>
            </w:r>
          </w:p>
          <w:p w14:paraId="0E0D4096" w14:textId="77777777" w:rsidR="00656531" w:rsidRDefault="00656531" w:rsidP="00A60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E12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a partir de diferentes desafíos creativos, experimentando con materiales sustentables en técnicas de impresión, papeles y textiles.</w:t>
            </w:r>
          </w:p>
          <w:p w14:paraId="2D738426" w14:textId="77777777" w:rsidR="00656531" w:rsidRDefault="00656531" w:rsidP="00A60FB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A16E7C" w14:textId="77777777" w:rsidR="00656531" w:rsidRDefault="00656531" w:rsidP="00A60FB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23186C3B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7AFCDD76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51C8E363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22C83FFB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1FBE15E2" w14:textId="77777777" w:rsidR="00656531" w:rsidRDefault="00656531" w:rsidP="00656531"/>
    <w:p w14:paraId="5A5A31D4" w14:textId="77777777" w:rsidR="00656531" w:rsidRDefault="00656531" w:rsidP="00656531">
      <w:pPr>
        <w:spacing w:after="160" w:line="259" w:lineRule="auto"/>
      </w:pPr>
      <w:r>
        <w:br w:type="page"/>
      </w:r>
    </w:p>
    <w:p w14:paraId="51366ABB" w14:textId="77777777" w:rsidR="00656531" w:rsidRDefault="00656531" w:rsidP="00656531"/>
    <w:p w14:paraId="6888BBD5" w14:textId="1E5A6D04" w:rsidR="00656531" w:rsidRPr="00B61DBE" w:rsidRDefault="00656531" w:rsidP="00656531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1F42694C" wp14:editId="51CE521D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484587606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609ADAF4" w14:textId="77777777" w:rsidR="00656531" w:rsidRDefault="00656531" w:rsidP="00656531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656531" w14:paraId="02F6EA31" w14:textId="77777777" w:rsidTr="00A60FBD">
        <w:trPr>
          <w:trHeight w:val="379"/>
          <w:jc w:val="center"/>
        </w:trPr>
        <w:tc>
          <w:tcPr>
            <w:tcW w:w="6658" w:type="dxa"/>
            <w:vAlign w:val="center"/>
          </w:tcPr>
          <w:p w14:paraId="2FCEB728" w14:textId="77777777" w:rsidR="00656531" w:rsidRPr="00653A77" w:rsidRDefault="00656531" w:rsidP="00A60FBD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Artes Visuales</w:t>
            </w:r>
          </w:p>
        </w:tc>
        <w:tc>
          <w:tcPr>
            <w:tcW w:w="5670" w:type="dxa"/>
            <w:vAlign w:val="center"/>
          </w:tcPr>
          <w:p w14:paraId="28553E51" w14:textId="77777777" w:rsidR="00656531" w:rsidRPr="00367A6C" w:rsidRDefault="00656531" w:rsidP="00A60FBD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</w:t>
            </w:r>
            <w:r>
              <w:rPr>
                <w:rFonts w:ascii="Arial" w:hAnsi="Arial" w:cs="Arial"/>
                <w:b/>
              </w:rPr>
              <w:t>: Rodrigo González Valle</w:t>
            </w:r>
          </w:p>
        </w:tc>
        <w:tc>
          <w:tcPr>
            <w:tcW w:w="3985" w:type="dxa"/>
            <w:vAlign w:val="center"/>
          </w:tcPr>
          <w:p w14:paraId="69447986" w14:textId="77777777" w:rsidR="00656531" w:rsidRPr="00DB7A1C" w:rsidRDefault="00656531" w:rsidP="00A60F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8° básico</w:t>
            </w:r>
          </w:p>
        </w:tc>
      </w:tr>
    </w:tbl>
    <w:p w14:paraId="55830B7A" w14:textId="77777777" w:rsidR="00656531" w:rsidRDefault="00656531" w:rsidP="00656531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1985"/>
        <w:gridCol w:w="1352"/>
        <w:gridCol w:w="1924"/>
        <w:gridCol w:w="1621"/>
      </w:tblGrid>
      <w:tr w:rsidR="00656531" w:rsidRPr="002655E8" w14:paraId="7D9F4C3A" w14:textId="77777777" w:rsidTr="009F5B79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1F5C3193" w14:textId="77777777" w:rsidR="00656531" w:rsidRDefault="00656531" w:rsidP="00A60F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2EE68E40" w14:textId="77777777" w:rsidR="00656531" w:rsidRPr="00A752B0" w:rsidRDefault="00656531" w:rsidP="00A60F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1985" w:type="dxa"/>
            <w:vMerge w:val="restart"/>
            <w:vAlign w:val="center"/>
          </w:tcPr>
          <w:p w14:paraId="5DEBE96A" w14:textId="77777777" w:rsidR="00656531" w:rsidRPr="002655E8" w:rsidRDefault="00656531" w:rsidP="00A60FB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821" w:type="dxa"/>
            <w:gridSpan w:val="3"/>
            <w:vAlign w:val="center"/>
          </w:tcPr>
          <w:p w14:paraId="3E66823E" w14:textId="77777777" w:rsidR="00656531" w:rsidRPr="00FE2831" w:rsidRDefault="00656531" w:rsidP="00A60FB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656531" w:rsidRPr="002655E8" w14:paraId="3C7C2C54" w14:textId="77777777" w:rsidTr="009F5B79">
        <w:trPr>
          <w:trHeight w:val="273"/>
        </w:trPr>
        <w:tc>
          <w:tcPr>
            <w:tcW w:w="10064" w:type="dxa"/>
            <w:vMerge/>
          </w:tcPr>
          <w:p w14:paraId="633C46C1" w14:textId="77777777" w:rsidR="00656531" w:rsidRPr="00BB7838" w:rsidRDefault="00656531" w:rsidP="00A60F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A73335B" w14:textId="77777777" w:rsidR="00656531" w:rsidRPr="002655E8" w:rsidRDefault="00656531" w:rsidP="00A60FBD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3"/>
          </w:tcPr>
          <w:p w14:paraId="5085EA59" w14:textId="77777777" w:rsidR="00656531" w:rsidRPr="00082E45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656531" w:rsidRPr="002655E8" w14:paraId="5BB21F00" w14:textId="77777777" w:rsidTr="009F5B79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02BD5DBF" w14:textId="77777777" w:rsidR="00656531" w:rsidRPr="00BB7838" w:rsidRDefault="00656531" w:rsidP="00A60F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5C229F3" w14:textId="77777777" w:rsidR="00656531" w:rsidRPr="002655E8" w:rsidRDefault="00656531" w:rsidP="00A60FBD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D026A5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706770D7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B60CD55" w14:textId="77777777" w:rsidR="00656531" w:rsidRDefault="00656531" w:rsidP="00A60FB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656531" w14:paraId="652C5592" w14:textId="77777777" w:rsidTr="009F5B79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3426B138" w14:textId="77777777" w:rsidR="009F5B79" w:rsidRPr="009F5B79" w:rsidRDefault="009F5B79" w:rsidP="009F5B79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F5B79">
              <w:rPr>
                <w:rFonts w:asciiTheme="minorHAnsi" w:hAnsiTheme="minorHAnsi"/>
                <w:b/>
                <w:bCs/>
                <w:sz w:val="22"/>
                <w:szCs w:val="22"/>
              </w:rPr>
              <w:t>Unidad 3: Instalación y arte contemporáneo</w:t>
            </w:r>
          </w:p>
          <w:p w14:paraId="7CA21E09" w14:textId="4B6972AE" w:rsidR="00656531" w:rsidRPr="009F5B79" w:rsidRDefault="009F5B79" w:rsidP="009F5B79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F5B79">
              <w:rPr>
                <w:rFonts w:asciiTheme="minorHAnsi" w:hAnsiTheme="minorHAnsi"/>
                <w:b/>
                <w:bCs/>
                <w:sz w:val="22"/>
                <w:szCs w:val="22"/>
              </w:rPr>
              <w:t>Creación de instalaciones a partir de temas y/o conceptos de interés de los estudiantes o propuestos por el o la docente.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267338E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31CB30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D4CF357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C2010AC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  <w:tr w:rsidR="009F5B79" w14:paraId="62CAE782" w14:textId="77777777" w:rsidTr="009F5B79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9E88775" w14:textId="77777777" w:rsidR="009F5B79" w:rsidRDefault="009F5B79" w:rsidP="009F5B7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4E08252E" w14:textId="64390102" w:rsidR="009F5B79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AR08 OA 03</w:t>
            </w:r>
          </w:p>
          <w:p w14:paraId="586110BA" w14:textId="2987443B" w:rsidR="009F5B79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Crear trabajos visuales a partir de diferentes desafíos creativos, usando medios de expresión contemporáneos como la instalación.</w:t>
            </w:r>
          </w:p>
          <w:p w14:paraId="421A1137" w14:textId="77777777" w:rsidR="009F5B79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AR08 OA 04</w:t>
            </w:r>
          </w:p>
          <w:p w14:paraId="7D133083" w14:textId="77777777" w:rsidR="009F5B79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Analizar manifestaciones visuales patrimoniales y contemporáneas, contemplando criterios como: contexto, materialidad, lenguaje visual y propósito expresivo.</w:t>
            </w:r>
          </w:p>
          <w:p w14:paraId="24E2DBAB" w14:textId="77777777" w:rsidR="009F5B79" w:rsidRDefault="009F5B79" w:rsidP="009F5B7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CF4F7C" w14:textId="1FEF963E" w:rsidR="009F5B79" w:rsidRDefault="009F5B79" w:rsidP="009F5B79">
            <w:pPr>
              <w:jc w:val="center"/>
              <w:rPr>
                <w:rFonts w:ascii="Century Gothic" w:hAnsi="Century Gothic"/>
              </w:rPr>
            </w:pPr>
            <w:r w:rsidRPr="006E7C12">
              <w:rPr>
                <w:rFonts w:ascii="Calibri" w:hAnsi="Calibri" w:cs="Calibri"/>
              </w:rPr>
              <w:t>julio - septiembre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2906AF" w14:textId="77777777" w:rsidR="009F5B79" w:rsidRPr="002655E8" w:rsidRDefault="009F5B79" w:rsidP="009F5B7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51E52F1E" w14:textId="77777777" w:rsidR="009F5B79" w:rsidRPr="00C87558" w:rsidRDefault="009F5B79" w:rsidP="009F5B79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04-08 agosto </w:t>
            </w:r>
          </w:p>
          <w:p w14:paraId="604D684A" w14:textId="77777777" w:rsidR="009F5B79" w:rsidRPr="00C87558" w:rsidRDefault="009F5B79" w:rsidP="009F5B79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01-05 </w:t>
            </w:r>
            <w:r>
              <w:rPr>
                <w:rFonts w:ascii="Calibri" w:hAnsi="Calibri" w:cs="Calibri"/>
              </w:rPr>
              <w:t>sept</w:t>
            </w:r>
          </w:p>
          <w:p w14:paraId="43A9AFCC" w14:textId="0E14FDC2" w:rsidR="009F5B79" w:rsidRPr="002655E8" w:rsidRDefault="009F5B79" w:rsidP="009F5B79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FC9FBBA" w14:textId="77777777" w:rsidR="009F5B79" w:rsidRPr="002655E8" w:rsidRDefault="009F5B79" w:rsidP="009F5B79">
            <w:pPr>
              <w:jc w:val="center"/>
              <w:rPr>
                <w:rFonts w:ascii="Century Gothic" w:hAnsi="Century Gothic"/>
              </w:rPr>
            </w:pPr>
          </w:p>
        </w:tc>
      </w:tr>
      <w:tr w:rsidR="009F5B79" w14:paraId="22E5C0E3" w14:textId="77777777" w:rsidTr="009F5B79">
        <w:trPr>
          <w:trHeight w:val="168"/>
        </w:trPr>
        <w:tc>
          <w:tcPr>
            <w:tcW w:w="10064" w:type="dxa"/>
            <w:shd w:val="clear" w:color="auto" w:fill="DAE9F7" w:themeFill="text2" w:themeFillTint="1A"/>
          </w:tcPr>
          <w:p w14:paraId="299BD2C4" w14:textId="77777777" w:rsidR="009F5B79" w:rsidRPr="009F5B79" w:rsidRDefault="009F5B79" w:rsidP="009F5B79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F5B79">
              <w:rPr>
                <w:rFonts w:asciiTheme="minorHAnsi" w:hAnsiTheme="minorHAnsi"/>
                <w:b/>
                <w:bCs/>
                <w:sz w:val="22"/>
                <w:szCs w:val="22"/>
              </w:rPr>
              <w:t>Unidad 4: Espacios de difusión, diseño y naturaleza</w:t>
            </w:r>
          </w:p>
          <w:p w14:paraId="7CC495A0" w14:textId="59F182E4" w:rsidR="009F5B79" w:rsidRPr="009F5B79" w:rsidRDefault="009F5B79" w:rsidP="009F5B79">
            <w:pPr>
              <w:rPr>
                <w:rFonts w:asciiTheme="minorHAnsi" w:hAnsiTheme="minorHAnsi"/>
                <w:sz w:val="22"/>
                <w:szCs w:val="22"/>
              </w:rPr>
            </w:pPr>
            <w:r w:rsidRPr="009F5B79">
              <w:rPr>
                <w:rFonts w:asciiTheme="minorHAnsi" w:hAnsiTheme="minorHAnsi"/>
                <w:b/>
                <w:bCs/>
                <w:sz w:val="22"/>
                <w:szCs w:val="22"/>
              </w:rPr>
              <w:t>Conocer, analizar y comparar, ojalá en forma directa, espacios de difusión de manifestaciones visuales como museos, centros culturales, galerías y otros.</w:t>
            </w:r>
          </w:p>
        </w:tc>
        <w:tc>
          <w:tcPr>
            <w:tcW w:w="1985" w:type="dxa"/>
            <w:vMerge w:val="restart"/>
            <w:vAlign w:val="center"/>
          </w:tcPr>
          <w:p w14:paraId="359432FE" w14:textId="45639EB1" w:rsidR="009F5B79" w:rsidRPr="002655E8" w:rsidRDefault="009F5B79" w:rsidP="009F5B79">
            <w:pPr>
              <w:jc w:val="center"/>
              <w:rPr>
                <w:rFonts w:ascii="Century Gothic" w:hAnsi="Century Gothic"/>
              </w:rPr>
            </w:pPr>
            <w:r w:rsidRPr="006E7C12">
              <w:rPr>
                <w:rFonts w:ascii="Calibri" w:hAnsi="Calibri" w:cs="Calibri"/>
              </w:rPr>
              <w:t>Sept -octubre noviembre</w:t>
            </w:r>
          </w:p>
        </w:tc>
        <w:tc>
          <w:tcPr>
            <w:tcW w:w="1276" w:type="dxa"/>
            <w:vMerge w:val="restart"/>
            <w:vAlign w:val="center"/>
          </w:tcPr>
          <w:p w14:paraId="11751756" w14:textId="77777777" w:rsidR="009F5B79" w:rsidRPr="002655E8" w:rsidRDefault="009F5B79" w:rsidP="009F5B7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924" w:type="dxa"/>
            <w:vMerge w:val="restart"/>
            <w:vAlign w:val="center"/>
          </w:tcPr>
          <w:p w14:paraId="14A6C949" w14:textId="77777777" w:rsidR="009F5B79" w:rsidRPr="00C87558" w:rsidRDefault="009F5B79" w:rsidP="009F5B79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29 sept- 02 oct </w:t>
            </w:r>
          </w:p>
          <w:p w14:paraId="540D08A5" w14:textId="5D84A64C" w:rsidR="009F5B79" w:rsidRPr="002655E8" w:rsidRDefault="009F5B79" w:rsidP="009F5B79">
            <w:pPr>
              <w:rPr>
                <w:rFonts w:ascii="Century Gothic" w:hAnsi="Century Gothic"/>
              </w:rPr>
            </w:pPr>
            <w:r w:rsidRPr="00C87558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621" w:type="dxa"/>
            <w:vMerge w:val="restart"/>
            <w:vAlign w:val="center"/>
          </w:tcPr>
          <w:p w14:paraId="131189F2" w14:textId="77777777" w:rsidR="009F5B79" w:rsidRPr="002655E8" w:rsidRDefault="009F5B79" w:rsidP="009F5B79">
            <w:pPr>
              <w:jc w:val="center"/>
              <w:rPr>
                <w:rFonts w:ascii="Century Gothic" w:hAnsi="Century Gothic"/>
              </w:rPr>
            </w:pPr>
          </w:p>
        </w:tc>
      </w:tr>
      <w:tr w:rsidR="00656531" w14:paraId="0E37C98E" w14:textId="77777777" w:rsidTr="009F5B79">
        <w:trPr>
          <w:trHeight w:val="1044"/>
        </w:trPr>
        <w:tc>
          <w:tcPr>
            <w:tcW w:w="10064" w:type="dxa"/>
          </w:tcPr>
          <w:p w14:paraId="586690F9" w14:textId="77777777" w:rsidR="009F5B79" w:rsidRDefault="009F5B79" w:rsidP="009F5B7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FB95E43" w14:textId="0F695ECD" w:rsidR="009F5B79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AR08 OA 01</w:t>
            </w:r>
          </w:p>
          <w:p w14:paraId="6325923D" w14:textId="35621917" w:rsidR="00656531" w:rsidRPr="009F5B79" w:rsidRDefault="009F5B79" w:rsidP="009F5B7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9F5B79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Crear trabajos visuales basados en la apreciación y el análisis de manifestaciones estéticas referidas a la relación entre personas, naturaleza y medioambiente, en diferentes contextos.</w:t>
            </w:r>
          </w:p>
          <w:p w14:paraId="699804FE" w14:textId="77777777" w:rsidR="00656531" w:rsidRDefault="00656531" w:rsidP="00A60FB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047B30" w14:textId="77777777" w:rsidR="00656531" w:rsidRDefault="00656531" w:rsidP="00A60FB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F69E08" w14:textId="77777777" w:rsidR="00656531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6" w:type="dxa"/>
            <w:vMerge/>
            <w:vAlign w:val="center"/>
          </w:tcPr>
          <w:p w14:paraId="46195838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924" w:type="dxa"/>
            <w:vMerge/>
            <w:vAlign w:val="center"/>
          </w:tcPr>
          <w:p w14:paraId="555A48D7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03A93A8C" w14:textId="77777777" w:rsidR="00656531" w:rsidRPr="002655E8" w:rsidRDefault="00656531" w:rsidP="00A60FBD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0D3C0503" w14:textId="77777777" w:rsidR="00656531" w:rsidRDefault="00656531" w:rsidP="00656531"/>
    <w:p w14:paraId="5298EEF3" w14:textId="77777777" w:rsidR="00656531" w:rsidRDefault="00656531" w:rsidP="00656531">
      <w:pPr>
        <w:spacing w:after="160" w:line="259" w:lineRule="auto"/>
      </w:pPr>
      <w:r>
        <w:br w:type="page"/>
      </w:r>
    </w:p>
    <w:p w14:paraId="5013B638" w14:textId="77777777" w:rsidR="00656531" w:rsidRDefault="00656531" w:rsidP="00656531"/>
    <w:p w14:paraId="54F3BDE4" w14:textId="77777777" w:rsidR="00BB7838" w:rsidRPr="00656531" w:rsidRDefault="00BB7838" w:rsidP="00656531"/>
    <w:sectPr w:rsidR="00BB7838" w:rsidRPr="00656531" w:rsidSect="00656531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120F5E"/>
    <w:rsid w:val="001A3D9F"/>
    <w:rsid w:val="002102DA"/>
    <w:rsid w:val="002655E8"/>
    <w:rsid w:val="00280AB1"/>
    <w:rsid w:val="002C2E98"/>
    <w:rsid w:val="00391111"/>
    <w:rsid w:val="00492FEB"/>
    <w:rsid w:val="004B62DC"/>
    <w:rsid w:val="005C6288"/>
    <w:rsid w:val="00602F19"/>
    <w:rsid w:val="00656531"/>
    <w:rsid w:val="006568FE"/>
    <w:rsid w:val="007E49DA"/>
    <w:rsid w:val="00950286"/>
    <w:rsid w:val="009E125F"/>
    <w:rsid w:val="009E6F40"/>
    <w:rsid w:val="009F5B79"/>
    <w:rsid w:val="00A24C70"/>
    <w:rsid w:val="00A609E2"/>
    <w:rsid w:val="00A752B0"/>
    <w:rsid w:val="00A968E1"/>
    <w:rsid w:val="00B3630E"/>
    <w:rsid w:val="00B61DBE"/>
    <w:rsid w:val="00B74B95"/>
    <w:rsid w:val="00BB7838"/>
    <w:rsid w:val="00BC4D83"/>
    <w:rsid w:val="00CE7332"/>
    <w:rsid w:val="00D2695E"/>
    <w:rsid w:val="00D75449"/>
    <w:rsid w:val="00DB7A1C"/>
    <w:rsid w:val="00E240EB"/>
    <w:rsid w:val="00E80E9A"/>
    <w:rsid w:val="00EA6EC0"/>
    <w:rsid w:val="00EE79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5</cp:revision>
  <cp:lastPrinted>2024-12-05T15:40:00Z</cp:lastPrinted>
  <dcterms:created xsi:type="dcterms:W3CDTF">2024-12-26T18:54:00Z</dcterms:created>
  <dcterms:modified xsi:type="dcterms:W3CDTF">2025-08-04T01:55:00Z</dcterms:modified>
</cp:coreProperties>
</file>